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4690" w14:textId="77777777" w:rsidR="005923F0" w:rsidRPr="005923F0" w:rsidRDefault="005923F0" w:rsidP="0002748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5923F0">
        <w:rPr>
          <w:rFonts w:ascii="Arial" w:hAnsi="Arial" w:cs="Arial"/>
          <w:b/>
          <w:sz w:val="28"/>
        </w:rPr>
        <w:t>Identidade visual do Comércio ou Indústria (logomarca)</w:t>
      </w:r>
    </w:p>
    <w:p w14:paraId="46A0FC4C" w14:textId="77777777" w:rsidR="005923F0" w:rsidRDefault="005923F0" w:rsidP="00027489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28FBBE5C" w14:textId="77777777" w:rsidR="00DD5176" w:rsidRDefault="00DD5176" w:rsidP="0002748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Memorial Descritivo da Construção </w:t>
      </w:r>
    </w:p>
    <w:p w14:paraId="5CC2A597" w14:textId="77777777" w:rsidR="00DD5176" w:rsidRPr="00E25C2A" w:rsidRDefault="00DD5176" w:rsidP="0002748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57675A" w14:textId="77777777" w:rsidR="00461B74" w:rsidRPr="00E25C2A" w:rsidRDefault="00DD5176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1 - Nome do proprietário e razão social do estabelecimento.</w:t>
      </w:r>
    </w:p>
    <w:p w14:paraId="5E24A4D6" w14:textId="77777777" w:rsidR="00DD5176" w:rsidRPr="00E25C2A" w:rsidRDefault="00DD5176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2 - Endereço completo do estabelecimento.</w:t>
      </w:r>
    </w:p>
    <w:p w14:paraId="3ED487F9" w14:textId="77777777" w:rsidR="00DD5176" w:rsidRPr="00E25C2A" w:rsidRDefault="00DD5176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3 - Classificação do estabelecimento.</w:t>
      </w:r>
    </w:p>
    <w:p w14:paraId="7A713A50" w14:textId="77777777" w:rsidR="00E94381" w:rsidRPr="00E25C2A" w:rsidRDefault="00E94381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4 - Responsável pelo projeto (Número de registro no CREA – Conselho Regional de Engenharia e Agronomia e anexar a cópia da ART-Anotação de Responsabilidade Técnica).</w:t>
      </w:r>
    </w:p>
    <w:p w14:paraId="64D70D9D" w14:textId="77777777" w:rsidR="00E94381" w:rsidRPr="00E25C2A" w:rsidRDefault="00FA12B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5 - Área do terreno.</w:t>
      </w:r>
    </w:p>
    <w:p w14:paraId="2932384C" w14:textId="77777777" w:rsidR="00DF3D27" w:rsidRPr="00E25C2A" w:rsidRDefault="00DF3D27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6 - Área a ser construída ou já construída.</w:t>
      </w:r>
    </w:p>
    <w:p w14:paraId="06A6838B" w14:textId="32F478BC" w:rsidR="00DF3D27" w:rsidRDefault="00DF3D27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 xml:space="preserve">7 - Área útil </w:t>
      </w:r>
      <w:r w:rsidR="009C60F3">
        <w:rPr>
          <w:rFonts w:ascii="Arial" w:hAnsi="Arial" w:cs="Arial"/>
          <w:sz w:val="24"/>
          <w:szCs w:val="24"/>
        </w:rPr>
        <w:t>d</w:t>
      </w:r>
      <w:r w:rsidRPr="00E25C2A">
        <w:rPr>
          <w:rFonts w:ascii="Arial" w:hAnsi="Arial" w:cs="Arial"/>
          <w:sz w:val="24"/>
          <w:szCs w:val="24"/>
        </w:rPr>
        <w:t>o estabelecimento</w:t>
      </w:r>
      <w:r w:rsidR="003A5FF3">
        <w:rPr>
          <w:rFonts w:ascii="Arial" w:hAnsi="Arial" w:cs="Arial"/>
          <w:sz w:val="24"/>
          <w:szCs w:val="24"/>
        </w:rPr>
        <w:t>, recuo do alinhamento da rua (área de circulação)</w:t>
      </w:r>
      <w:r w:rsidRPr="00E25C2A">
        <w:rPr>
          <w:rFonts w:ascii="Arial" w:hAnsi="Arial" w:cs="Arial"/>
          <w:sz w:val="24"/>
          <w:szCs w:val="24"/>
        </w:rPr>
        <w:t>.</w:t>
      </w:r>
    </w:p>
    <w:p w14:paraId="67C89E9F" w14:textId="5FC84116" w:rsidR="003A5FF3" w:rsidRPr="00E25C2A" w:rsidRDefault="003A5FF3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Duração provável da obra.</w:t>
      </w:r>
    </w:p>
    <w:p w14:paraId="3D112D5C" w14:textId="61C5CB48" w:rsidR="00DF3D27" w:rsidRPr="00E25C2A" w:rsidRDefault="003A5FF3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60B8B" w:rsidRPr="00E25C2A">
        <w:rPr>
          <w:rFonts w:ascii="Arial" w:hAnsi="Arial" w:cs="Arial"/>
          <w:sz w:val="24"/>
          <w:szCs w:val="24"/>
        </w:rPr>
        <w:t xml:space="preserve"> - Tipo de delimitação utilizada no terreno do estabelecimento (para evitar trânsito de pessoas e animais estranhos).</w:t>
      </w:r>
    </w:p>
    <w:p w14:paraId="5705EF4C" w14:textId="1A28A040" w:rsidR="00F60B8B" w:rsidRPr="00E25C2A" w:rsidRDefault="003A5FF3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60B8B" w:rsidRPr="00E25C2A">
        <w:rPr>
          <w:rFonts w:ascii="Arial" w:hAnsi="Arial" w:cs="Arial"/>
          <w:sz w:val="24"/>
          <w:szCs w:val="24"/>
        </w:rPr>
        <w:t xml:space="preserve"> - Distância de recuo das vias públicas.</w:t>
      </w:r>
    </w:p>
    <w:p w14:paraId="19BA1E63" w14:textId="28EFD6FF" w:rsidR="00F60B8B" w:rsidRPr="00E25C2A" w:rsidRDefault="00F60B8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1</w:t>
      </w:r>
      <w:r w:rsidRPr="00E25C2A">
        <w:rPr>
          <w:rFonts w:ascii="Arial" w:hAnsi="Arial" w:cs="Arial"/>
          <w:sz w:val="24"/>
          <w:szCs w:val="24"/>
        </w:rPr>
        <w:t xml:space="preserve"> - Discriminar o material de constituição a ser empregado no piso, teto e paredes das diferentes dependências (argamassa, fundações, madeiramento, coberturas, forro e impermeabilização).</w:t>
      </w:r>
    </w:p>
    <w:p w14:paraId="142C8566" w14:textId="6B318B5A" w:rsidR="00F60B8B" w:rsidRPr="00E25C2A" w:rsidRDefault="00F60B8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2</w:t>
      </w:r>
      <w:r w:rsidRPr="00E25C2A">
        <w:rPr>
          <w:rFonts w:ascii="Arial" w:hAnsi="Arial" w:cs="Arial"/>
          <w:sz w:val="24"/>
          <w:szCs w:val="24"/>
        </w:rPr>
        <w:t xml:space="preserve"> - </w:t>
      </w:r>
      <w:r w:rsidR="00135D15" w:rsidRPr="00E25C2A">
        <w:rPr>
          <w:rFonts w:ascii="Arial" w:hAnsi="Arial" w:cs="Arial"/>
          <w:sz w:val="24"/>
          <w:szCs w:val="24"/>
        </w:rPr>
        <w:t>Revestimento geral e tipo de pintura incluindo as partes externas.</w:t>
      </w:r>
    </w:p>
    <w:p w14:paraId="0B064DD5" w14:textId="50ADC710" w:rsidR="00135D15" w:rsidRPr="00E25C2A" w:rsidRDefault="00F60B8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3</w:t>
      </w:r>
      <w:r w:rsidRPr="00E25C2A">
        <w:rPr>
          <w:rFonts w:ascii="Arial" w:hAnsi="Arial" w:cs="Arial"/>
          <w:sz w:val="24"/>
          <w:szCs w:val="24"/>
        </w:rPr>
        <w:t xml:space="preserve"> - </w:t>
      </w:r>
      <w:r w:rsidR="00135D15" w:rsidRPr="00E25C2A">
        <w:rPr>
          <w:rFonts w:ascii="Arial" w:hAnsi="Arial" w:cs="Arial"/>
          <w:sz w:val="24"/>
          <w:szCs w:val="24"/>
        </w:rPr>
        <w:t>Portas e esquadrias (dimensões e material – especialmente das câmaras frias).</w:t>
      </w:r>
    </w:p>
    <w:p w14:paraId="0BE4AB90" w14:textId="512691AD" w:rsidR="00844BB2" w:rsidRPr="00E25C2A" w:rsidRDefault="00844BB2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4</w:t>
      </w:r>
      <w:r w:rsidRPr="00E25C2A">
        <w:rPr>
          <w:rFonts w:ascii="Arial" w:hAnsi="Arial" w:cs="Arial"/>
          <w:sz w:val="24"/>
          <w:szCs w:val="24"/>
        </w:rPr>
        <w:t xml:space="preserve"> - </w:t>
      </w:r>
      <w:r w:rsidR="00135D15" w:rsidRPr="00E25C2A">
        <w:rPr>
          <w:rFonts w:ascii="Arial" w:hAnsi="Arial" w:cs="Arial"/>
          <w:sz w:val="24"/>
          <w:szCs w:val="24"/>
        </w:rPr>
        <w:t>Pé direito de cada área construída</w:t>
      </w:r>
    </w:p>
    <w:p w14:paraId="5E967C37" w14:textId="17C26673" w:rsidR="005923F0" w:rsidRPr="00E25C2A" w:rsidRDefault="00461B74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5</w:t>
      </w:r>
      <w:r w:rsidRPr="00E25C2A">
        <w:rPr>
          <w:rFonts w:ascii="Arial" w:hAnsi="Arial" w:cs="Arial"/>
          <w:sz w:val="24"/>
          <w:szCs w:val="24"/>
        </w:rPr>
        <w:t xml:space="preserve"> - Informar a área de cada dependência do estabelecimento (salas, câmaras, depósitos, etc...).</w:t>
      </w:r>
    </w:p>
    <w:p w14:paraId="4E284011" w14:textId="30267858" w:rsidR="00461B74" w:rsidRPr="00E25C2A" w:rsidRDefault="00461B74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6</w:t>
      </w:r>
      <w:r w:rsidRPr="00E25C2A">
        <w:rPr>
          <w:rFonts w:ascii="Arial" w:hAnsi="Arial" w:cs="Arial"/>
          <w:sz w:val="24"/>
          <w:szCs w:val="24"/>
        </w:rPr>
        <w:t xml:space="preserve"> - Pavimentação externa destinada a circulação de veículos e pessoas.</w:t>
      </w:r>
    </w:p>
    <w:p w14:paraId="792EB034" w14:textId="0AA157F5" w:rsidR="00461B74" w:rsidRPr="00E25C2A" w:rsidRDefault="00461B74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7</w:t>
      </w:r>
      <w:r w:rsidRPr="00E25C2A">
        <w:rPr>
          <w:rFonts w:ascii="Arial" w:hAnsi="Arial" w:cs="Arial"/>
          <w:sz w:val="24"/>
          <w:szCs w:val="24"/>
        </w:rPr>
        <w:t xml:space="preserve"> - </w:t>
      </w:r>
      <w:r w:rsidR="008C6FDB" w:rsidRPr="00E25C2A">
        <w:rPr>
          <w:rFonts w:ascii="Arial" w:hAnsi="Arial" w:cs="Arial"/>
          <w:sz w:val="24"/>
          <w:szCs w:val="24"/>
        </w:rPr>
        <w:t>Área d</w:t>
      </w:r>
      <w:r w:rsidR="00507D5A">
        <w:rPr>
          <w:rFonts w:ascii="Arial" w:hAnsi="Arial" w:cs="Arial"/>
          <w:sz w:val="24"/>
          <w:szCs w:val="24"/>
        </w:rPr>
        <w:t>os vestiários e dos sanitários</w:t>
      </w:r>
      <w:r w:rsidR="008C6FDB" w:rsidRPr="00E25C2A">
        <w:rPr>
          <w:rFonts w:ascii="Arial" w:hAnsi="Arial" w:cs="Arial"/>
          <w:sz w:val="24"/>
          <w:szCs w:val="24"/>
        </w:rPr>
        <w:t>, informar a distância da área de produção.</w:t>
      </w:r>
    </w:p>
    <w:p w14:paraId="0F2AA78A" w14:textId="307AB413" w:rsidR="008C6FDB" w:rsidRPr="00E25C2A" w:rsidRDefault="008C6FD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1</w:t>
      </w:r>
      <w:r w:rsidR="003A5FF3">
        <w:rPr>
          <w:rFonts w:ascii="Arial" w:hAnsi="Arial" w:cs="Arial"/>
          <w:sz w:val="24"/>
          <w:szCs w:val="24"/>
        </w:rPr>
        <w:t>8</w:t>
      </w:r>
      <w:r w:rsidRPr="00E25C2A">
        <w:rPr>
          <w:rFonts w:ascii="Arial" w:hAnsi="Arial" w:cs="Arial"/>
          <w:sz w:val="24"/>
          <w:szCs w:val="24"/>
        </w:rPr>
        <w:t xml:space="preserve"> - Instalações de água (capacidade e nº de reservatórios, origem e tratamento da água e tubulação utilizada).</w:t>
      </w:r>
    </w:p>
    <w:p w14:paraId="726A1B4B" w14:textId="332BDABF" w:rsidR="008C6FDB" w:rsidRPr="00E25C2A" w:rsidRDefault="008C6FD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lastRenderedPageBreak/>
        <w:t>1</w:t>
      </w:r>
      <w:r w:rsidR="003A5FF3">
        <w:rPr>
          <w:rFonts w:ascii="Arial" w:hAnsi="Arial" w:cs="Arial"/>
          <w:sz w:val="24"/>
          <w:szCs w:val="24"/>
        </w:rPr>
        <w:t>9</w:t>
      </w:r>
      <w:r w:rsidRPr="00E25C2A">
        <w:rPr>
          <w:rFonts w:ascii="Arial" w:hAnsi="Arial" w:cs="Arial"/>
          <w:sz w:val="24"/>
          <w:szCs w:val="24"/>
        </w:rPr>
        <w:t xml:space="preserve"> - Sistema de esgoto (tipo de canaletas e ralos além do sistema de tratamento das águas residuais).</w:t>
      </w:r>
    </w:p>
    <w:p w14:paraId="6BA5F4FE" w14:textId="4EB927E7" w:rsidR="008C6FDB" w:rsidRPr="00E25C2A" w:rsidRDefault="003A5FF3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8C6FDB" w:rsidRPr="00E25C2A">
        <w:rPr>
          <w:rFonts w:ascii="Arial" w:hAnsi="Arial" w:cs="Arial"/>
          <w:sz w:val="24"/>
          <w:szCs w:val="24"/>
        </w:rPr>
        <w:t xml:space="preserve"> - Descrever as áreas de recepção de matéria prima e expedição de produtos acabados (cobertura e piso).</w:t>
      </w:r>
    </w:p>
    <w:p w14:paraId="58B4B214" w14:textId="242AFC65" w:rsidR="008C6FDB" w:rsidRPr="00E25C2A" w:rsidRDefault="008C6FD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2</w:t>
      </w:r>
      <w:r w:rsidR="003A5FF3">
        <w:rPr>
          <w:rFonts w:ascii="Arial" w:hAnsi="Arial" w:cs="Arial"/>
          <w:sz w:val="24"/>
          <w:szCs w:val="24"/>
        </w:rPr>
        <w:t>1</w:t>
      </w:r>
      <w:r w:rsidRPr="00E25C2A">
        <w:rPr>
          <w:rFonts w:ascii="Arial" w:hAnsi="Arial" w:cs="Arial"/>
          <w:sz w:val="24"/>
          <w:szCs w:val="24"/>
        </w:rPr>
        <w:t xml:space="preserve"> - Quando houver, descrever o sistema de </w:t>
      </w:r>
      <w:proofErr w:type="spellStart"/>
      <w:r w:rsidRPr="00E25C2A">
        <w:rPr>
          <w:rFonts w:ascii="Arial" w:hAnsi="Arial" w:cs="Arial"/>
          <w:sz w:val="24"/>
          <w:szCs w:val="24"/>
        </w:rPr>
        <w:t>trilhagem</w:t>
      </w:r>
      <w:proofErr w:type="spellEnd"/>
      <w:r w:rsidRPr="00E25C2A">
        <w:rPr>
          <w:rFonts w:ascii="Arial" w:hAnsi="Arial" w:cs="Arial"/>
          <w:sz w:val="24"/>
          <w:szCs w:val="24"/>
        </w:rPr>
        <w:t xml:space="preserve"> aérea (informando a distância entre trilhos e o teto, paredes e piso, entre trilhos).</w:t>
      </w:r>
    </w:p>
    <w:p w14:paraId="27208235" w14:textId="4137BE50" w:rsidR="008C6FDB" w:rsidRPr="00E25C2A" w:rsidRDefault="008C6FD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2</w:t>
      </w:r>
      <w:r w:rsidR="003A5FF3">
        <w:rPr>
          <w:rFonts w:ascii="Arial" w:hAnsi="Arial" w:cs="Arial"/>
          <w:sz w:val="24"/>
          <w:szCs w:val="24"/>
        </w:rPr>
        <w:t>2</w:t>
      </w:r>
      <w:r w:rsidRPr="00E25C2A">
        <w:rPr>
          <w:rFonts w:ascii="Arial" w:hAnsi="Arial" w:cs="Arial"/>
          <w:sz w:val="24"/>
          <w:szCs w:val="24"/>
        </w:rPr>
        <w:t xml:space="preserve"> - Informar o tipo de ventilação e iluminação de cada área, intensidade de cada área (medido em Lux), tipo de proteção contra estilhaços em caso de quebra e quedas e posição das luminárias.</w:t>
      </w:r>
    </w:p>
    <w:p w14:paraId="252FF609" w14:textId="3F235130" w:rsidR="008C6FDB" w:rsidRPr="00E25C2A" w:rsidRDefault="008C6FD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2</w:t>
      </w:r>
      <w:r w:rsidR="003A5FF3">
        <w:rPr>
          <w:rFonts w:ascii="Arial" w:hAnsi="Arial" w:cs="Arial"/>
          <w:sz w:val="24"/>
          <w:szCs w:val="24"/>
        </w:rPr>
        <w:t>3</w:t>
      </w:r>
      <w:r w:rsidRPr="00E25C2A">
        <w:rPr>
          <w:rFonts w:ascii="Arial" w:hAnsi="Arial" w:cs="Arial"/>
          <w:sz w:val="24"/>
          <w:szCs w:val="24"/>
        </w:rPr>
        <w:t xml:space="preserve"> - Descrever as instalações de água (tipo de tubulação; tipo, localização e capacidade dos reservatórios).</w:t>
      </w:r>
    </w:p>
    <w:p w14:paraId="3BFE7563" w14:textId="7F1EB23F" w:rsidR="008C6FDB" w:rsidRPr="00E25C2A" w:rsidRDefault="008C6FDB" w:rsidP="000274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5C2A">
        <w:rPr>
          <w:rFonts w:ascii="Arial" w:hAnsi="Arial" w:cs="Arial"/>
          <w:sz w:val="24"/>
          <w:szCs w:val="24"/>
        </w:rPr>
        <w:t>2</w:t>
      </w:r>
      <w:r w:rsidR="003A5FF3">
        <w:rPr>
          <w:rFonts w:ascii="Arial" w:hAnsi="Arial" w:cs="Arial"/>
          <w:sz w:val="24"/>
          <w:szCs w:val="24"/>
        </w:rPr>
        <w:t>4</w:t>
      </w:r>
      <w:r w:rsidRPr="00E25C2A">
        <w:rPr>
          <w:rFonts w:ascii="Arial" w:hAnsi="Arial" w:cs="Arial"/>
          <w:sz w:val="24"/>
          <w:szCs w:val="24"/>
        </w:rPr>
        <w:t xml:space="preserve"> - </w:t>
      </w:r>
      <w:r w:rsidR="00054076">
        <w:rPr>
          <w:rFonts w:ascii="Arial" w:hAnsi="Arial" w:cs="Arial"/>
          <w:sz w:val="24"/>
          <w:szCs w:val="24"/>
        </w:rPr>
        <w:t>I</w:t>
      </w:r>
      <w:r w:rsidRPr="00E25C2A">
        <w:rPr>
          <w:rFonts w:ascii="Arial" w:hAnsi="Arial" w:cs="Arial"/>
          <w:sz w:val="24"/>
          <w:szCs w:val="24"/>
        </w:rPr>
        <w:t>nformar a declividade do piso e modelo de escoamento das águas residuais.</w:t>
      </w:r>
    </w:p>
    <w:p w14:paraId="2BEA20B2" w14:textId="4884D806" w:rsidR="008C6FDB" w:rsidRDefault="003A5FF3" w:rsidP="000274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– Anexar plantas </w:t>
      </w:r>
    </w:p>
    <w:p w14:paraId="2B604AD4" w14:textId="66A3219F" w:rsidR="003A5FF3" w:rsidRDefault="003A5FF3" w:rsidP="000274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Situação escala 1/500</w:t>
      </w:r>
    </w:p>
    <w:p w14:paraId="1B4DBDB6" w14:textId="7E69C35F" w:rsidR="003A5FF3" w:rsidRDefault="003A5FF3" w:rsidP="000274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Baixa escala 1/100</w:t>
      </w:r>
    </w:p>
    <w:p w14:paraId="3A791849" w14:textId="241F6A3C" w:rsidR="003A5FF3" w:rsidRDefault="003A5FF3" w:rsidP="000274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Fachada escala 1/50</w:t>
      </w:r>
    </w:p>
    <w:p w14:paraId="643B3C90" w14:textId="52A642B0" w:rsidR="003A5FF3" w:rsidRDefault="003A5FF3" w:rsidP="000274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Cortes escala 1/50</w:t>
      </w:r>
    </w:p>
    <w:p w14:paraId="4FF51C50" w14:textId="64CFE7C5" w:rsidR="008C6FDB" w:rsidRPr="002B3078" w:rsidRDefault="003A5FF3" w:rsidP="0002748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Hidrossanitário escala 1/100</w:t>
      </w:r>
    </w:p>
    <w:p w14:paraId="5374E3E2" w14:textId="750BA97A" w:rsidR="00027489" w:rsidRDefault="00027489" w:rsidP="00027489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14:paraId="5B71A5A7" w14:textId="31ECED15" w:rsidR="00027489" w:rsidRDefault="00027489" w:rsidP="00027489">
      <w:pPr>
        <w:tabs>
          <w:tab w:val="center" w:pos="4252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14:paraId="69500A4E" w14:textId="10732945" w:rsidR="00027489" w:rsidRPr="00E25C2A" w:rsidRDefault="00027489" w:rsidP="00027489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Terenos/</w:t>
      </w:r>
      <w:proofErr w:type="gramStart"/>
      <w:r>
        <w:rPr>
          <w:rFonts w:ascii="Arial" w:hAnsi="Arial" w:cs="Arial"/>
          <w:sz w:val="24"/>
        </w:rPr>
        <w:t>MS,_</w:t>
      </w:r>
      <w:proofErr w:type="gramEnd"/>
      <w:r>
        <w:rPr>
          <w:rFonts w:ascii="Arial" w:hAnsi="Arial" w:cs="Arial"/>
          <w:sz w:val="24"/>
        </w:rPr>
        <w:t xml:space="preserve">___ ,de___________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20___.</w:t>
      </w:r>
    </w:p>
    <w:p w14:paraId="61F1CB3A" w14:textId="1FE74ACE" w:rsidR="003152EA" w:rsidRDefault="003152EA" w:rsidP="00027489">
      <w:pPr>
        <w:spacing w:after="0" w:line="360" w:lineRule="auto"/>
        <w:rPr>
          <w:rFonts w:ascii="Arial" w:hAnsi="Arial" w:cs="Arial"/>
        </w:rPr>
      </w:pPr>
    </w:p>
    <w:p w14:paraId="072D7211" w14:textId="757DB69C" w:rsidR="00027489" w:rsidRDefault="00027489" w:rsidP="00027489">
      <w:pPr>
        <w:spacing w:after="0" w:line="360" w:lineRule="auto"/>
        <w:rPr>
          <w:rFonts w:ascii="Arial" w:hAnsi="Arial" w:cs="Arial"/>
        </w:rPr>
      </w:pPr>
    </w:p>
    <w:p w14:paraId="72D386F7" w14:textId="37ED9B28" w:rsidR="00027489" w:rsidRDefault="00027489" w:rsidP="00027489">
      <w:pPr>
        <w:spacing w:after="0" w:line="360" w:lineRule="auto"/>
        <w:rPr>
          <w:rFonts w:ascii="Arial" w:hAnsi="Arial" w:cs="Arial"/>
        </w:rPr>
      </w:pPr>
    </w:p>
    <w:p w14:paraId="316616E3" w14:textId="77777777" w:rsidR="00027489" w:rsidRPr="003152EA" w:rsidRDefault="00027489" w:rsidP="00027489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27489" w14:paraId="4610BF0C" w14:textId="77777777" w:rsidTr="00027489">
        <w:tc>
          <w:tcPr>
            <w:tcW w:w="4247" w:type="dxa"/>
          </w:tcPr>
          <w:p w14:paraId="465F3B2D" w14:textId="7D348F55" w:rsidR="00027489" w:rsidRDefault="00027489" w:rsidP="0002748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593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</w:t>
            </w:r>
            <w:r w:rsidRPr="00C87593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 </w:t>
            </w:r>
          </w:p>
          <w:p w14:paraId="1CC9401D" w14:textId="58260A1F" w:rsidR="00027489" w:rsidRDefault="00027489" w:rsidP="0002748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87593">
              <w:rPr>
                <w:rFonts w:ascii="Arial" w:hAnsi="Arial" w:cs="Arial"/>
              </w:rPr>
              <w:t>Assinatura</w:t>
            </w:r>
            <w:r>
              <w:rPr>
                <w:rFonts w:ascii="Arial" w:hAnsi="Arial" w:cs="Arial"/>
              </w:rPr>
              <w:t xml:space="preserve"> </w:t>
            </w:r>
            <w:r w:rsidRPr="00C87593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Proprietário/</w:t>
            </w:r>
          </w:p>
          <w:p w14:paraId="0A727236" w14:textId="1EEDC0FD" w:rsidR="00027489" w:rsidRDefault="00027489" w:rsidP="0002748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</w:t>
            </w:r>
          </w:p>
        </w:tc>
        <w:tc>
          <w:tcPr>
            <w:tcW w:w="4247" w:type="dxa"/>
          </w:tcPr>
          <w:p w14:paraId="16ABBB34" w14:textId="55398438" w:rsidR="00027489" w:rsidRDefault="00027489" w:rsidP="0002748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87593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</w:t>
            </w:r>
            <w:r w:rsidRPr="00C87593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 </w:t>
            </w:r>
          </w:p>
          <w:p w14:paraId="3842FC60" w14:textId="3B49BB85" w:rsidR="00027489" w:rsidRPr="00E25C2A" w:rsidRDefault="00027489" w:rsidP="0002748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E25C2A">
              <w:rPr>
                <w:rFonts w:ascii="Arial" w:hAnsi="Arial" w:cs="Arial"/>
                <w:sz w:val="24"/>
              </w:rPr>
              <w:t>Assinatura do Responsável Técnico</w:t>
            </w:r>
          </w:p>
          <w:p w14:paraId="639429B4" w14:textId="77777777" w:rsidR="00027489" w:rsidRDefault="00027489" w:rsidP="0002748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0E65B6" w14:textId="77777777" w:rsidR="003152EA" w:rsidRDefault="003152EA" w:rsidP="00027489">
      <w:pPr>
        <w:spacing w:after="0" w:line="360" w:lineRule="auto"/>
        <w:rPr>
          <w:rFonts w:ascii="Arial" w:hAnsi="Arial" w:cs="Arial"/>
        </w:rPr>
      </w:pPr>
    </w:p>
    <w:p w14:paraId="647382D1" w14:textId="10B999B0" w:rsidR="00970CC6" w:rsidRPr="003152EA" w:rsidRDefault="00886308" w:rsidP="00027489">
      <w:pPr>
        <w:spacing w:after="0" w:line="360" w:lineRule="auto"/>
        <w:rPr>
          <w:rFonts w:ascii="Arial" w:hAnsi="Arial" w:cs="Arial"/>
        </w:rPr>
      </w:pPr>
    </w:p>
    <w:sectPr w:rsidR="00970CC6" w:rsidRPr="003152EA" w:rsidSect="00A316F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78931" w14:textId="77777777" w:rsidR="00886308" w:rsidRDefault="00886308" w:rsidP="00A75590">
      <w:pPr>
        <w:spacing w:after="0" w:line="240" w:lineRule="auto"/>
      </w:pPr>
      <w:r>
        <w:separator/>
      </w:r>
    </w:p>
  </w:endnote>
  <w:endnote w:type="continuationSeparator" w:id="0">
    <w:p w14:paraId="4F711A45" w14:textId="77777777" w:rsidR="00886308" w:rsidRDefault="00886308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62C65" w14:textId="77777777" w:rsidR="00886308" w:rsidRDefault="00886308" w:rsidP="00A75590">
      <w:pPr>
        <w:spacing w:after="0" w:line="240" w:lineRule="auto"/>
      </w:pPr>
      <w:r>
        <w:separator/>
      </w:r>
    </w:p>
  </w:footnote>
  <w:footnote w:type="continuationSeparator" w:id="0">
    <w:p w14:paraId="3A9C38AA" w14:textId="77777777" w:rsidR="00886308" w:rsidRDefault="00886308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E790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E6690"/>
    <w:multiLevelType w:val="hybridMultilevel"/>
    <w:tmpl w:val="19621F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17403"/>
    <w:rsid w:val="00027489"/>
    <w:rsid w:val="00054076"/>
    <w:rsid w:val="00093606"/>
    <w:rsid w:val="00096250"/>
    <w:rsid w:val="000E6090"/>
    <w:rsid w:val="00126024"/>
    <w:rsid w:val="00135D15"/>
    <w:rsid w:val="001924EC"/>
    <w:rsid w:val="001B106B"/>
    <w:rsid w:val="002975AD"/>
    <w:rsid w:val="002B3078"/>
    <w:rsid w:val="002F13A3"/>
    <w:rsid w:val="003152EA"/>
    <w:rsid w:val="003A5FF3"/>
    <w:rsid w:val="00423F4C"/>
    <w:rsid w:val="00461B74"/>
    <w:rsid w:val="0046614B"/>
    <w:rsid w:val="00507D5A"/>
    <w:rsid w:val="005923F0"/>
    <w:rsid w:val="00731FD4"/>
    <w:rsid w:val="00771A54"/>
    <w:rsid w:val="007F21CC"/>
    <w:rsid w:val="00802AB4"/>
    <w:rsid w:val="008051D4"/>
    <w:rsid w:val="00826DDC"/>
    <w:rsid w:val="00844BB2"/>
    <w:rsid w:val="008820D6"/>
    <w:rsid w:val="00886308"/>
    <w:rsid w:val="008C6FDB"/>
    <w:rsid w:val="008F295A"/>
    <w:rsid w:val="009C60F3"/>
    <w:rsid w:val="00A316F5"/>
    <w:rsid w:val="00A640F1"/>
    <w:rsid w:val="00A65249"/>
    <w:rsid w:val="00A75590"/>
    <w:rsid w:val="00A96093"/>
    <w:rsid w:val="00AB19B1"/>
    <w:rsid w:val="00B7235B"/>
    <w:rsid w:val="00C86E22"/>
    <w:rsid w:val="00C97E01"/>
    <w:rsid w:val="00DD5176"/>
    <w:rsid w:val="00DE339D"/>
    <w:rsid w:val="00DF3D27"/>
    <w:rsid w:val="00E25C2A"/>
    <w:rsid w:val="00E61F65"/>
    <w:rsid w:val="00E66E57"/>
    <w:rsid w:val="00E94381"/>
    <w:rsid w:val="00E96C49"/>
    <w:rsid w:val="00F31154"/>
    <w:rsid w:val="00F60B8B"/>
    <w:rsid w:val="00F82FA5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891A3"/>
  <w15:docId w15:val="{EA958687-DAD3-4B4F-AF33-98C21D64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3A5FF3"/>
    <w:pPr>
      <w:ind w:left="720"/>
      <w:contextualSpacing/>
    </w:pPr>
  </w:style>
  <w:style w:type="table" w:styleId="Tabelacomgrade">
    <w:name w:val="Table Grid"/>
    <w:basedOn w:val="Tabelanormal"/>
    <w:uiPriority w:val="59"/>
    <w:rsid w:val="000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5828-E698-4DF2-9A43-AAE038D6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2020-01-17T12:17:00Z</cp:lastPrinted>
  <dcterms:created xsi:type="dcterms:W3CDTF">2020-07-03T14:06:00Z</dcterms:created>
  <dcterms:modified xsi:type="dcterms:W3CDTF">2020-07-20T12:01:00Z</dcterms:modified>
</cp:coreProperties>
</file>